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8D8" w:rsidRDefault="00DC78D8" w:rsidP="00DC7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ПОЯСНИТЕЛЬНАЯ ЗАПИСКА</w:t>
      </w:r>
    </w:p>
    <w:p w:rsidR="00DC78D8" w:rsidRPr="00C925BA" w:rsidRDefault="00DC78D8" w:rsidP="00DC7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szCs w:val="28"/>
        </w:rPr>
      </w:pPr>
    </w:p>
    <w:p w:rsidR="00DC78D8" w:rsidRPr="00C925BA" w:rsidRDefault="00DC78D8" w:rsidP="00DC78D8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к</w:t>
      </w:r>
      <w:r w:rsidRPr="00C925BA">
        <w:rPr>
          <w:rFonts w:cs="Times New Roman"/>
          <w:b/>
          <w:szCs w:val="28"/>
        </w:rPr>
        <w:t xml:space="preserve"> проекту закона Республики Дагестан</w:t>
      </w:r>
    </w:p>
    <w:p w:rsidR="00DC78D8" w:rsidRPr="00C925BA" w:rsidRDefault="00DC78D8" w:rsidP="00DC78D8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cs="Times New Roman"/>
          <w:b/>
          <w:szCs w:val="28"/>
        </w:rPr>
      </w:pPr>
      <w:r w:rsidRPr="00C925BA">
        <w:rPr>
          <w:rFonts w:cs="Times New Roman"/>
          <w:b/>
          <w:szCs w:val="28"/>
        </w:rPr>
        <w:t>«</w:t>
      </w:r>
      <w:r w:rsidR="0032156B">
        <w:rPr>
          <w:b/>
          <w:szCs w:val="28"/>
        </w:rPr>
        <w:t xml:space="preserve">О  поправке к </w:t>
      </w:r>
      <w:r w:rsidR="004E68BF">
        <w:rPr>
          <w:b/>
          <w:szCs w:val="28"/>
        </w:rPr>
        <w:t>Конституции Республики  Дагестан</w:t>
      </w:r>
      <w:r w:rsidRPr="00C925BA">
        <w:rPr>
          <w:rFonts w:cs="Times New Roman"/>
          <w:b/>
          <w:szCs w:val="28"/>
        </w:rPr>
        <w:t>»</w:t>
      </w:r>
    </w:p>
    <w:p w:rsidR="00DC78D8" w:rsidRPr="00C925BA" w:rsidRDefault="00DC78D8" w:rsidP="00DC7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szCs w:val="28"/>
        </w:rPr>
      </w:pPr>
    </w:p>
    <w:p w:rsidR="00DC78D8" w:rsidRDefault="00DC78D8" w:rsidP="00DC78D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</w:rPr>
      </w:pPr>
    </w:p>
    <w:p w:rsidR="00DC78D8" w:rsidRDefault="00DC78D8" w:rsidP="008406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Принятие закона </w:t>
      </w:r>
      <w:r w:rsidR="001E233D">
        <w:rPr>
          <w:rFonts w:cs="Times New Roman"/>
          <w:szCs w:val="28"/>
        </w:rPr>
        <w:t xml:space="preserve">Республики Дагестан </w:t>
      </w:r>
      <w:r>
        <w:rPr>
          <w:rFonts w:cs="Times New Roman"/>
          <w:szCs w:val="28"/>
        </w:rPr>
        <w:t xml:space="preserve">«О </w:t>
      </w:r>
      <w:r w:rsidR="004E68BF">
        <w:rPr>
          <w:rFonts w:cs="Times New Roman"/>
          <w:szCs w:val="28"/>
        </w:rPr>
        <w:t>поправке к</w:t>
      </w:r>
      <w:r>
        <w:rPr>
          <w:rFonts w:cs="Times New Roman"/>
          <w:szCs w:val="28"/>
        </w:rPr>
        <w:t xml:space="preserve"> Конституции Республ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ки Дагестан» обусловлено </w:t>
      </w:r>
      <w:r w:rsidR="001E233D">
        <w:rPr>
          <w:rFonts w:cs="Times New Roman"/>
          <w:szCs w:val="28"/>
        </w:rPr>
        <w:t>нормами, установленными</w:t>
      </w:r>
      <w:r>
        <w:rPr>
          <w:rFonts w:cs="Times New Roman"/>
          <w:szCs w:val="28"/>
        </w:rPr>
        <w:t xml:space="preserve"> част</w:t>
      </w:r>
      <w:r w:rsidR="001E233D">
        <w:rPr>
          <w:rFonts w:cs="Times New Roman"/>
          <w:szCs w:val="28"/>
        </w:rPr>
        <w:t>ью</w:t>
      </w:r>
      <w:r>
        <w:rPr>
          <w:rFonts w:cs="Times New Roman"/>
          <w:szCs w:val="28"/>
        </w:rPr>
        <w:t xml:space="preserve"> 3 статьи 129 Конст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туции Российской Федерации и Федеральн</w:t>
      </w:r>
      <w:r w:rsidR="001E233D">
        <w:rPr>
          <w:rFonts w:cs="Times New Roman"/>
          <w:szCs w:val="28"/>
        </w:rPr>
        <w:t xml:space="preserve">ым </w:t>
      </w:r>
      <w:r>
        <w:rPr>
          <w:rFonts w:cs="Times New Roman"/>
          <w:szCs w:val="28"/>
        </w:rPr>
        <w:t>закон</w:t>
      </w:r>
      <w:r w:rsidR="001E233D">
        <w:rPr>
          <w:rFonts w:cs="Times New Roman"/>
          <w:szCs w:val="28"/>
        </w:rPr>
        <w:t>ом</w:t>
      </w:r>
      <w:r>
        <w:rPr>
          <w:rFonts w:cs="Times New Roman"/>
          <w:szCs w:val="28"/>
        </w:rPr>
        <w:t xml:space="preserve"> от 17 января 1</w:t>
      </w:r>
      <w:r w:rsidR="0032156B">
        <w:rPr>
          <w:rFonts w:cs="Times New Roman"/>
          <w:szCs w:val="28"/>
        </w:rPr>
        <w:t>9</w:t>
      </w:r>
      <w:r>
        <w:rPr>
          <w:rFonts w:cs="Times New Roman"/>
          <w:szCs w:val="28"/>
        </w:rPr>
        <w:t xml:space="preserve">92 года </w:t>
      </w:r>
      <w:r w:rsidR="001E233D">
        <w:rPr>
          <w:rFonts w:cs="Times New Roman"/>
          <w:szCs w:val="28"/>
        </w:rPr>
        <w:t xml:space="preserve">        </w:t>
      </w:r>
      <w:r>
        <w:rPr>
          <w:rFonts w:cs="Times New Roman"/>
          <w:szCs w:val="28"/>
        </w:rPr>
        <w:t>№ 2202-1 «О прокуратуре Российской Федерации».</w:t>
      </w:r>
    </w:p>
    <w:p w:rsidR="00DC78D8" w:rsidRDefault="00DC78D8" w:rsidP="008406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Согласно стать</w:t>
      </w:r>
      <w:r w:rsidR="001E233D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10 Конституции Российской Федерации, в соответствии с к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торой государственная власть в Российской Федерации осуществляется  на основе разделения на законодательную, исполнительную и судебную</w:t>
      </w:r>
      <w:r w:rsidR="001E233D">
        <w:rPr>
          <w:rFonts w:cs="Times New Roman"/>
          <w:szCs w:val="28"/>
        </w:rPr>
        <w:t>, о</w:t>
      </w:r>
      <w:r>
        <w:rPr>
          <w:rFonts w:cs="Times New Roman"/>
          <w:szCs w:val="28"/>
        </w:rPr>
        <w:t>рганы законод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тельной, исполнительной и судебной власти самостоятельны.</w:t>
      </w:r>
      <w:proofErr w:type="gramEnd"/>
    </w:p>
    <w:p w:rsidR="00DC78D8" w:rsidRDefault="00C83B23" w:rsidP="008406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Полномочия, осуществляемые </w:t>
      </w:r>
      <w:r w:rsidR="00DC78D8">
        <w:rPr>
          <w:rFonts w:cs="Times New Roman"/>
          <w:szCs w:val="28"/>
        </w:rPr>
        <w:t>органами государственной</w:t>
      </w:r>
      <w:r>
        <w:rPr>
          <w:rFonts w:cs="Times New Roman"/>
          <w:szCs w:val="28"/>
        </w:rPr>
        <w:t xml:space="preserve"> власти </w:t>
      </w:r>
      <w:r w:rsidR="00DC78D8">
        <w:rPr>
          <w:rFonts w:cs="Times New Roman"/>
          <w:szCs w:val="28"/>
        </w:rPr>
        <w:t>субъекта Российской Федерации по предметам ведения субъектов Российской Федерации в соответствии с частью 1 статьи 26.1</w:t>
      </w:r>
      <w:r w:rsidR="000943DE">
        <w:rPr>
          <w:rFonts w:cs="Times New Roman"/>
          <w:szCs w:val="28"/>
        </w:rPr>
        <w:t xml:space="preserve"> Федерального закона </w:t>
      </w:r>
      <w:r w:rsidR="00DC78D8">
        <w:rPr>
          <w:rFonts w:cs="Times New Roman"/>
          <w:szCs w:val="28"/>
        </w:rPr>
        <w:t>от 6 октября 1999 года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</w:t>
      </w:r>
      <w:r w:rsidR="00DC78D8">
        <w:rPr>
          <w:rFonts w:cs="Times New Roman"/>
          <w:szCs w:val="28"/>
        </w:rPr>
        <w:t>а</w:t>
      </w:r>
      <w:r w:rsidR="00DC78D8">
        <w:rPr>
          <w:rFonts w:cs="Times New Roman"/>
          <w:szCs w:val="28"/>
        </w:rPr>
        <w:t>ции», определяются конституцией (уставом), законами и принимаемыми в соотве</w:t>
      </w:r>
      <w:r w:rsidR="00DC78D8">
        <w:rPr>
          <w:rFonts w:cs="Times New Roman"/>
          <w:szCs w:val="28"/>
        </w:rPr>
        <w:t>т</w:t>
      </w:r>
      <w:bookmarkStart w:id="0" w:name="_GoBack"/>
      <w:bookmarkEnd w:id="0"/>
      <w:r w:rsidR="00DC78D8">
        <w:rPr>
          <w:rFonts w:cs="Times New Roman"/>
          <w:szCs w:val="28"/>
        </w:rPr>
        <w:t>ствии с ними иными нормативными правовыми актам субъекта Российской Федер</w:t>
      </w:r>
      <w:r w:rsidR="00DC78D8">
        <w:rPr>
          <w:rFonts w:cs="Times New Roman"/>
          <w:szCs w:val="28"/>
        </w:rPr>
        <w:t>а</w:t>
      </w:r>
      <w:r w:rsidR="00DC78D8">
        <w:rPr>
          <w:rFonts w:cs="Times New Roman"/>
          <w:szCs w:val="28"/>
        </w:rPr>
        <w:t xml:space="preserve">ции. </w:t>
      </w:r>
      <w:proofErr w:type="gramEnd"/>
    </w:p>
    <w:p w:rsidR="00DC78D8" w:rsidRDefault="00DC78D8" w:rsidP="008406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Согласно статье 8 Конституции Республики Дагестан государственную власть в Республике Дагестан осуществляют Глава Республики Дагестан, Народное Собр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ние Республики Дагестан, Правительство Республики Дагестан, суды Республики Дагестан.</w:t>
      </w:r>
    </w:p>
    <w:p w:rsidR="00DC78D8" w:rsidRDefault="00DC78D8" w:rsidP="008406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С учетом изложенного  полагаем, что Народному Собранию Республики Даг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стан необоснованно не пред</w:t>
      </w:r>
      <w:r w:rsidR="001E233D"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ставлено </w:t>
      </w:r>
      <w:r w:rsidR="00C83B23">
        <w:rPr>
          <w:rFonts w:cs="Times New Roman"/>
          <w:szCs w:val="28"/>
        </w:rPr>
        <w:t xml:space="preserve">полномочие </w:t>
      </w:r>
      <w:proofErr w:type="gramStart"/>
      <w:r>
        <w:rPr>
          <w:rFonts w:cs="Times New Roman"/>
          <w:szCs w:val="28"/>
        </w:rPr>
        <w:t>согласовывать</w:t>
      </w:r>
      <w:proofErr w:type="gramEnd"/>
      <w:r>
        <w:rPr>
          <w:rFonts w:cs="Times New Roman"/>
          <w:szCs w:val="28"/>
        </w:rPr>
        <w:t xml:space="preserve"> назначение на должность прокурора Республики Дагестан.</w:t>
      </w:r>
    </w:p>
    <w:p w:rsidR="00DC78D8" w:rsidRDefault="00DC78D8" w:rsidP="008406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Считаем, что статью</w:t>
      </w:r>
      <w:r w:rsidR="00C83B23">
        <w:rPr>
          <w:rFonts w:cs="Times New Roman"/>
          <w:szCs w:val="28"/>
        </w:rPr>
        <w:t xml:space="preserve"> 97 </w:t>
      </w:r>
      <w:r>
        <w:rPr>
          <w:rFonts w:cs="Times New Roman"/>
          <w:szCs w:val="28"/>
        </w:rPr>
        <w:t>после слов «Глав</w:t>
      </w:r>
      <w:r w:rsidR="00C83B23">
        <w:rPr>
          <w:rFonts w:cs="Times New Roman"/>
          <w:szCs w:val="28"/>
        </w:rPr>
        <w:t xml:space="preserve">ой Республики Дагестан» </w:t>
      </w:r>
      <w:r>
        <w:rPr>
          <w:rFonts w:cs="Times New Roman"/>
          <w:szCs w:val="28"/>
        </w:rPr>
        <w:t>необход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мо </w:t>
      </w:r>
      <w:r w:rsidR="00C83B23">
        <w:rPr>
          <w:rFonts w:cs="Times New Roman"/>
          <w:szCs w:val="28"/>
        </w:rPr>
        <w:t xml:space="preserve">дополнить </w:t>
      </w:r>
      <w:r>
        <w:rPr>
          <w:rFonts w:cs="Times New Roman"/>
          <w:szCs w:val="28"/>
        </w:rPr>
        <w:t>словами «</w:t>
      </w:r>
      <w:r w:rsidR="00D90EA0">
        <w:rPr>
          <w:szCs w:val="28"/>
        </w:rPr>
        <w:t>и Народным Собранием Республики Дагестан в порядке, установленном законом Республики Дагестан</w:t>
      </w:r>
      <w:r>
        <w:rPr>
          <w:rFonts w:cs="Times New Roman"/>
          <w:szCs w:val="28"/>
        </w:rPr>
        <w:t>».</w:t>
      </w:r>
    </w:p>
    <w:p w:rsidR="00DC78D8" w:rsidRDefault="00DC78D8" w:rsidP="008406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Принятие предлагаемой поправки </w:t>
      </w:r>
      <w:r w:rsidR="001D53B0">
        <w:rPr>
          <w:rFonts w:cs="Times New Roman"/>
          <w:szCs w:val="28"/>
        </w:rPr>
        <w:t>к</w:t>
      </w:r>
      <w:r>
        <w:rPr>
          <w:rFonts w:cs="Times New Roman"/>
          <w:szCs w:val="28"/>
        </w:rPr>
        <w:t xml:space="preserve"> Конституци</w:t>
      </w:r>
      <w:r w:rsidR="001D53B0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Республики Дагестан позв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лит обеспечить реализацию положений Конституции Российской Федерации и Ко</w:t>
      </w:r>
      <w:r>
        <w:rPr>
          <w:rFonts w:cs="Times New Roman"/>
          <w:szCs w:val="28"/>
        </w:rPr>
        <w:t>н</w:t>
      </w:r>
      <w:r>
        <w:rPr>
          <w:rFonts w:cs="Times New Roman"/>
          <w:szCs w:val="28"/>
        </w:rPr>
        <w:t xml:space="preserve">ституции Республики Дагестан.   </w:t>
      </w:r>
    </w:p>
    <w:p w:rsidR="00DC78D8" w:rsidRDefault="00DC78D8" w:rsidP="008406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</w:p>
    <w:p w:rsidR="00DC78D8" w:rsidRDefault="00DC78D8" w:rsidP="008406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</w:p>
    <w:p w:rsidR="00DC78D8" w:rsidRDefault="00DC78D8" w:rsidP="008406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</w:p>
    <w:sectPr w:rsidR="00DC78D8" w:rsidSect="008406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8D8"/>
    <w:rsid w:val="000943DE"/>
    <w:rsid w:val="00136D5E"/>
    <w:rsid w:val="001853FC"/>
    <w:rsid w:val="001D53B0"/>
    <w:rsid w:val="001E233D"/>
    <w:rsid w:val="0032156B"/>
    <w:rsid w:val="00413BC3"/>
    <w:rsid w:val="004E68BF"/>
    <w:rsid w:val="00531FC1"/>
    <w:rsid w:val="008406AE"/>
    <w:rsid w:val="008D0BD5"/>
    <w:rsid w:val="009F5C2F"/>
    <w:rsid w:val="00C01027"/>
    <w:rsid w:val="00C83B23"/>
    <w:rsid w:val="00D90EA0"/>
    <w:rsid w:val="00DC78D8"/>
    <w:rsid w:val="00FA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D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5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D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5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Ира</cp:lastModifiedBy>
  <cp:revision>13</cp:revision>
  <cp:lastPrinted>2015-06-26T06:45:00Z</cp:lastPrinted>
  <dcterms:created xsi:type="dcterms:W3CDTF">2015-04-09T13:58:00Z</dcterms:created>
  <dcterms:modified xsi:type="dcterms:W3CDTF">2015-06-26T06:45:00Z</dcterms:modified>
</cp:coreProperties>
</file>